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C0719" w14:textId="77777777" w:rsidR="00414B7A" w:rsidRDefault="00414B7A" w:rsidP="00CA0841">
      <w:pPr>
        <w:spacing w:after="100" w:afterAutospacing="1" w:line="240" w:lineRule="auto"/>
        <w:jc w:val="center"/>
        <w:rPr>
          <w:rFonts w:ascii="Tahoma" w:hAnsi="Tahoma" w:cs="Tahoma"/>
          <w:b/>
          <w:bCs/>
          <w:color w:val="4B0082"/>
        </w:rPr>
      </w:pPr>
      <w:r w:rsidRPr="00FB6C64">
        <w:rPr>
          <w:rFonts w:ascii="Tahoma" w:hAnsi="Tahoma" w:cs="Tahoma"/>
          <w:b/>
          <w:bCs/>
          <w:noProof/>
          <w:color w:val="4B0082"/>
        </w:rPr>
        <w:drawing>
          <wp:inline distT="0" distB="0" distL="0" distR="0" wp14:anchorId="5B47E00B" wp14:editId="65A3A358">
            <wp:extent cx="1690777" cy="386936"/>
            <wp:effectExtent l="0" t="0" r="0" b="0"/>
            <wp:docPr id="2" name="Picture 2" descr="R:\Medicine\Nephrology\NU-GoKIDNEY\Logos\nu-go-kidney-horizontal-2-tone-purpl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edicine\Nephrology\NU-GoKIDNEY\Logos\nu-go-kidney-horizontal-2-tone-purple@2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2" cy="41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D2E5" w14:textId="0AC7D5C2" w:rsidR="00CA0841" w:rsidRDefault="00414B7A" w:rsidP="00CA0841">
      <w:pPr>
        <w:spacing w:after="0" w:line="240" w:lineRule="auto"/>
        <w:jc w:val="center"/>
        <w:rPr>
          <w:rFonts w:cstheme="minorHAnsi"/>
          <w:b/>
          <w:bCs/>
          <w:color w:val="6A538F"/>
          <w:sz w:val="28"/>
        </w:rPr>
      </w:pPr>
      <w:r w:rsidRPr="007C34CE">
        <w:rPr>
          <w:rFonts w:cstheme="minorHAnsi"/>
          <w:b/>
          <w:bCs/>
          <w:color w:val="6A538F"/>
          <w:sz w:val="28"/>
        </w:rPr>
        <w:t>Northwestern University George M.</w:t>
      </w:r>
      <w:r w:rsidR="009627F8">
        <w:rPr>
          <w:rFonts w:cstheme="minorHAnsi"/>
          <w:b/>
          <w:bCs/>
          <w:color w:val="6A538F"/>
          <w:sz w:val="28"/>
        </w:rPr>
        <w:t xml:space="preserve"> O’Brien Kidney Core Center (NU</w:t>
      </w:r>
      <w:r w:rsidRPr="007C34CE">
        <w:rPr>
          <w:rFonts w:cstheme="minorHAnsi"/>
          <w:b/>
          <w:bCs/>
          <w:color w:val="6A538F"/>
          <w:sz w:val="28"/>
        </w:rPr>
        <w:t>GoKIDNEY)</w:t>
      </w:r>
      <w:r w:rsidR="00CA0841">
        <w:rPr>
          <w:rFonts w:cstheme="minorHAnsi"/>
          <w:b/>
          <w:bCs/>
          <w:color w:val="6A538F"/>
          <w:sz w:val="28"/>
        </w:rPr>
        <w:t xml:space="preserve"> </w:t>
      </w:r>
    </w:p>
    <w:p w14:paraId="1438B1B8" w14:textId="1C9EDDC0" w:rsidR="00344E5F" w:rsidRPr="007C34CE" w:rsidRDefault="009C65C8" w:rsidP="00CA0841">
      <w:pPr>
        <w:spacing w:after="0" w:line="240" w:lineRule="auto"/>
        <w:jc w:val="center"/>
        <w:rPr>
          <w:rFonts w:asciiTheme="majorHAnsi" w:hAnsiTheme="majorHAnsi" w:cstheme="majorHAnsi"/>
          <w:color w:val="6A538F"/>
        </w:rPr>
      </w:pPr>
      <w:r>
        <w:rPr>
          <w:rFonts w:cstheme="minorHAnsi"/>
          <w:b/>
          <w:bCs/>
          <w:color w:val="6A538F"/>
          <w:sz w:val="28"/>
        </w:rPr>
        <w:t>FY2022</w:t>
      </w:r>
      <w:r w:rsidR="00414B7A" w:rsidRPr="007C34CE">
        <w:rPr>
          <w:rFonts w:cstheme="minorHAnsi"/>
          <w:b/>
          <w:bCs/>
          <w:color w:val="6A538F"/>
          <w:sz w:val="28"/>
        </w:rPr>
        <w:t xml:space="preserve"> Pilot Feasibility Funding Opportunity</w:t>
      </w:r>
    </w:p>
    <w:p w14:paraId="2E959828" w14:textId="77777777" w:rsidR="00F94EBB" w:rsidRDefault="00344E5F" w:rsidP="000C1D6C">
      <w:pPr>
        <w:pStyle w:val="NormalWeb"/>
        <w:spacing w:before="0" w:beforeAutospacing="0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The </w:t>
      </w:r>
      <w:r w:rsidR="00141412" w:rsidRPr="00DF573D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>Proposal</w:t>
      </w:r>
      <w:r w:rsidR="00141412"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section should be 3 pages maximum</w:t>
      </w:r>
      <w:r w:rsidR="00141412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="00141412">
        <w:rPr>
          <w:rFonts w:asciiTheme="majorHAnsi" w:hAnsiTheme="majorHAnsi" w:cstheme="majorHAnsi"/>
          <w:b/>
          <w:sz w:val="22"/>
          <w:szCs w:val="22"/>
        </w:rPr>
        <w:t>(single space, Arial 11pt, ½” margins)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. This section should include a project description, specific aims, proposed research, expected outcomes, and connectivity to the mission of this funding opportunity.  </w:t>
      </w:r>
      <w:r w:rsidRPr="00DF573D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 xml:space="preserve">Additional </w:t>
      </w:r>
      <w:r w:rsidR="00141412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>I</w:t>
      </w:r>
      <w:r w:rsidR="00141412" w:rsidRPr="00DF573D">
        <w:rPr>
          <w:rFonts w:asciiTheme="majorHAnsi" w:hAnsiTheme="majorHAnsi" w:cstheme="majorHAnsi"/>
          <w:color w:val="404040" w:themeColor="text1" w:themeTint="BF"/>
          <w:sz w:val="22"/>
          <w:szCs w:val="22"/>
          <w:u w:val="single"/>
        </w:rPr>
        <w:t>nformation</w:t>
      </w:r>
      <w:r w:rsidR="00141412"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to accompany the application (but outside the 3-page limit) should include: investigator biosketch (NIH format), project timeline, budget</w:t>
      </w:r>
      <w:r w:rsidR="00141412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, and references</w:t>
      </w:r>
      <w:r w:rsidRPr="00414B7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. </w:t>
      </w:r>
      <w:bookmarkStart w:id="0" w:name="_Hlk3369777"/>
    </w:p>
    <w:p w14:paraId="5E06A06E" w14:textId="69F49985" w:rsidR="00344E5F" w:rsidRPr="00414B7A" w:rsidRDefault="00E1084D" w:rsidP="000C1D6C">
      <w:pPr>
        <w:pStyle w:val="NormalWeb"/>
        <w:spacing w:before="0" w:beforeAutospacing="0"/>
        <w:jc w:val="both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 w:rsidRPr="00F94EBB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 xml:space="preserve">Send the full proposal as a single PDF file to </w:t>
      </w:r>
      <w:hyperlink r:id="rId9" w:history="1">
        <w:r w:rsidR="00A41FBD" w:rsidRPr="00F94EBB">
          <w:rPr>
            <w:rStyle w:val="Hyperlink"/>
            <w:rFonts w:asciiTheme="majorHAnsi" w:hAnsiTheme="majorHAnsi" w:cstheme="majorHAnsi"/>
            <w:sz w:val="22"/>
            <w:szCs w:val="22"/>
            <w:highlight w:val="yellow"/>
          </w:rPr>
          <w:t>nephrohub@northwestern.edu</w:t>
        </w:r>
      </w:hyperlink>
      <w:r w:rsidRPr="00F94EBB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 xml:space="preserve"> </w:t>
      </w:r>
      <w:r w:rsidR="00342D11" w:rsidRPr="00F94EBB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 xml:space="preserve">and indicate </w:t>
      </w:r>
      <w:r w:rsidR="00BC7E86" w:rsidRPr="00F94EBB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>“</w:t>
      </w:r>
      <w:r w:rsidR="009C65C8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>FY2022</w:t>
      </w:r>
      <w:r w:rsidR="00BC7E86" w:rsidRPr="00F94EBB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 xml:space="preserve"> NU GoKidney P&amp;F Application” in the subject line </w:t>
      </w:r>
      <w:r w:rsidRPr="00F94EBB">
        <w:rPr>
          <w:rFonts w:asciiTheme="majorHAnsi" w:hAnsiTheme="majorHAnsi" w:cstheme="majorHAnsi"/>
          <w:color w:val="404040" w:themeColor="text1" w:themeTint="BF"/>
          <w:sz w:val="22"/>
          <w:szCs w:val="22"/>
          <w:highlight w:val="yellow"/>
        </w:rPr>
        <w:t xml:space="preserve">by </w:t>
      </w:r>
      <w:r w:rsidR="00F94EBB" w:rsidRPr="00F94EBB">
        <w:rPr>
          <w:rFonts w:asciiTheme="majorHAnsi" w:hAnsiTheme="majorHAnsi" w:cstheme="majorHAnsi"/>
          <w:b/>
          <w:color w:val="404040" w:themeColor="text1" w:themeTint="BF"/>
          <w:sz w:val="22"/>
          <w:szCs w:val="22"/>
          <w:highlight w:val="yellow"/>
        </w:rPr>
        <w:t>April 1</w:t>
      </w:r>
      <w:r w:rsidR="009C65C8">
        <w:rPr>
          <w:rFonts w:asciiTheme="majorHAnsi" w:hAnsiTheme="majorHAnsi" w:cstheme="majorHAnsi"/>
          <w:b/>
          <w:color w:val="404040" w:themeColor="text1" w:themeTint="BF"/>
          <w:sz w:val="22"/>
          <w:szCs w:val="22"/>
          <w:highlight w:val="yellow"/>
        </w:rPr>
        <w:t>6</w:t>
      </w:r>
      <w:r w:rsidRPr="00F94EBB">
        <w:rPr>
          <w:rFonts w:asciiTheme="majorHAnsi" w:hAnsiTheme="majorHAnsi" w:cstheme="majorHAnsi"/>
          <w:b/>
          <w:color w:val="404040" w:themeColor="text1" w:themeTint="BF"/>
          <w:sz w:val="22"/>
          <w:szCs w:val="22"/>
          <w:highlight w:val="yellow"/>
        </w:rPr>
        <w:t xml:space="preserve">, </w:t>
      </w:r>
      <w:r w:rsidR="00F94EBB" w:rsidRPr="00F94EBB">
        <w:rPr>
          <w:rFonts w:asciiTheme="majorHAnsi" w:hAnsiTheme="majorHAnsi" w:cstheme="majorHAnsi"/>
          <w:b/>
          <w:color w:val="404040" w:themeColor="text1" w:themeTint="BF"/>
          <w:sz w:val="22"/>
          <w:szCs w:val="22"/>
          <w:highlight w:val="yellow"/>
        </w:rPr>
        <w:t>202</w:t>
      </w:r>
      <w:bookmarkEnd w:id="0"/>
      <w:r w:rsidR="009C65C8">
        <w:rPr>
          <w:rFonts w:asciiTheme="majorHAnsi" w:hAnsiTheme="majorHAnsi" w:cstheme="majorHAnsi"/>
          <w:b/>
          <w:color w:val="404040" w:themeColor="text1" w:themeTint="BF"/>
          <w:sz w:val="22"/>
          <w:szCs w:val="22"/>
          <w:highlight w:val="yellow"/>
        </w:rPr>
        <w:t>1.</w:t>
      </w:r>
    </w:p>
    <w:p w14:paraId="3F458BD4" w14:textId="77777777" w:rsidR="00141412" w:rsidRPr="00DF573D" w:rsidRDefault="00141412" w:rsidP="00344E5F">
      <w:pPr>
        <w:pStyle w:val="NormalWeb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F573D">
        <w:rPr>
          <w:rFonts w:asciiTheme="majorHAnsi" w:hAnsiTheme="majorHAnsi" w:cstheme="majorHAnsi"/>
          <w:b/>
          <w:sz w:val="22"/>
          <w:szCs w:val="22"/>
          <w:u w:val="single"/>
        </w:rPr>
        <w:t>Proposal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(3 page maximum)</w:t>
      </w:r>
    </w:p>
    <w:p w14:paraId="6A12251F" w14:textId="77777777" w:rsidR="00344E5F" w:rsidRPr="00414B7A" w:rsidRDefault="00344E5F" w:rsidP="00DF573D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 xml:space="preserve">Proposal Title:  </w:t>
      </w:r>
    </w:p>
    <w:p w14:paraId="5526FFAF" w14:textId="77777777" w:rsidR="00344E5F" w:rsidRPr="00414B7A" w:rsidRDefault="00344E5F" w:rsidP="001F25B6">
      <w:pPr>
        <w:pStyle w:val="NormalWeb"/>
        <w:numPr>
          <w:ilvl w:val="0"/>
          <w:numId w:val="2"/>
        </w:numPr>
        <w:spacing w:after="0" w:after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 xml:space="preserve">Principal Investigator(s): </w:t>
      </w:r>
    </w:p>
    <w:p w14:paraId="542BCC37" w14:textId="77777777" w:rsidR="00344E5F" w:rsidRPr="00414B7A" w:rsidRDefault="00344E5F" w:rsidP="007C624B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Name:  </w:t>
      </w:r>
      <w:r w:rsidRPr="00414B7A">
        <w:rPr>
          <w:rFonts w:asciiTheme="majorHAnsi" w:hAnsiTheme="majorHAnsi" w:cstheme="majorHAnsi"/>
          <w:sz w:val="22"/>
          <w:szCs w:val="22"/>
        </w:rPr>
        <w:tab/>
      </w:r>
    </w:p>
    <w:p w14:paraId="2F464C8C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Title: </w:t>
      </w:r>
      <w:r w:rsidRPr="00414B7A">
        <w:rPr>
          <w:rFonts w:asciiTheme="majorHAnsi" w:hAnsiTheme="majorHAnsi" w:cstheme="majorHAnsi"/>
          <w:sz w:val="22"/>
          <w:szCs w:val="22"/>
        </w:rPr>
        <w:tab/>
      </w:r>
    </w:p>
    <w:p w14:paraId="36F36649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Department: </w:t>
      </w:r>
    </w:p>
    <w:p w14:paraId="32A7C6AD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Campus Address: </w:t>
      </w:r>
    </w:p>
    <w:p w14:paraId="697DB19D" w14:textId="77777777" w:rsidR="00344E5F" w:rsidRPr="00414B7A" w:rsidRDefault="00344E5F" w:rsidP="00344E5F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>E-mail Address:</w:t>
      </w:r>
    </w:p>
    <w:p w14:paraId="1613BAEA" w14:textId="77777777" w:rsidR="00344E5F" w:rsidRPr="00414B7A" w:rsidRDefault="00344E5F" w:rsidP="00234738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4B7A">
        <w:rPr>
          <w:rFonts w:asciiTheme="majorHAnsi" w:hAnsiTheme="majorHAnsi" w:cstheme="majorHAnsi"/>
          <w:sz w:val="22"/>
          <w:szCs w:val="22"/>
        </w:rPr>
        <w:t xml:space="preserve">Phone: </w:t>
      </w:r>
    </w:p>
    <w:p w14:paraId="0DF6658C" w14:textId="70FE4B45" w:rsidR="00344E5F" w:rsidRDefault="00344E5F" w:rsidP="00344E5F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>Abstract</w:t>
      </w:r>
      <w:r w:rsidR="0076496B" w:rsidRPr="00414B7A">
        <w:rPr>
          <w:rFonts w:asciiTheme="majorHAnsi" w:hAnsiTheme="majorHAnsi" w:cstheme="majorHAnsi"/>
          <w:b/>
          <w:sz w:val="22"/>
          <w:szCs w:val="22"/>
        </w:rPr>
        <w:t xml:space="preserve"> (max 300 words)</w:t>
      </w:r>
    </w:p>
    <w:p w14:paraId="40A26AB9" w14:textId="137EDA12" w:rsidR="00344E5F" w:rsidRPr="00414B7A" w:rsidRDefault="00344E5F" w:rsidP="006011BD">
      <w:pPr>
        <w:pStyle w:val="NormalWeb"/>
        <w:numPr>
          <w:ilvl w:val="0"/>
          <w:numId w:val="2"/>
        </w:numPr>
        <w:spacing w:before="0" w:before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>Specific aims</w:t>
      </w:r>
      <w:r w:rsidR="00CA084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1E52442" w14:textId="05D35E78" w:rsidR="00344E5F" w:rsidRPr="00414B7A" w:rsidRDefault="00CA0841" w:rsidP="00CA0841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0841">
        <w:rPr>
          <w:rFonts w:asciiTheme="majorHAnsi" w:hAnsiTheme="majorHAnsi" w:cstheme="majorHAnsi"/>
          <w:b/>
          <w:sz w:val="22"/>
          <w:szCs w:val="22"/>
        </w:rPr>
        <w:t>Research strategy (significance, innovation, approach [preliminary data, if applicable])</w:t>
      </w:r>
    </w:p>
    <w:p w14:paraId="3EACC4C7" w14:textId="1E0E2024" w:rsidR="00344E5F" w:rsidRPr="00414B7A" w:rsidRDefault="00344E5F" w:rsidP="00344E5F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4B7A">
        <w:rPr>
          <w:rFonts w:asciiTheme="majorHAnsi" w:hAnsiTheme="majorHAnsi" w:cstheme="majorHAnsi"/>
          <w:b/>
          <w:sz w:val="22"/>
          <w:szCs w:val="22"/>
        </w:rPr>
        <w:t>Expected outcomes</w:t>
      </w:r>
      <w:r w:rsidR="001F25B6">
        <w:rPr>
          <w:rFonts w:asciiTheme="majorHAnsi" w:hAnsiTheme="majorHAnsi" w:cstheme="majorHAnsi"/>
          <w:b/>
          <w:sz w:val="22"/>
          <w:szCs w:val="22"/>
        </w:rPr>
        <w:t xml:space="preserve"> and plans for subsequent grant submission </w:t>
      </w:r>
    </w:p>
    <w:p w14:paraId="4E7F9DFF" w14:textId="2B8D7959" w:rsidR="00141412" w:rsidRDefault="00344E5F" w:rsidP="00DF57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 xml:space="preserve">Statement of how project will </w:t>
      </w:r>
      <w:r w:rsidR="0076496B" w:rsidRPr="00414B7A">
        <w:rPr>
          <w:rFonts w:asciiTheme="majorHAnsi" w:hAnsiTheme="majorHAnsi" w:cstheme="majorHAnsi"/>
          <w:b/>
        </w:rPr>
        <w:t>advance</w:t>
      </w:r>
      <w:r w:rsidRPr="00414B7A">
        <w:rPr>
          <w:rFonts w:asciiTheme="majorHAnsi" w:hAnsiTheme="majorHAnsi" w:cstheme="majorHAnsi"/>
          <w:b/>
        </w:rPr>
        <w:t xml:space="preserve"> the mission of NUGoKIDNEY </w:t>
      </w:r>
    </w:p>
    <w:p w14:paraId="072FAEEF" w14:textId="14AC885F" w:rsidR="001F25B6" w:rsidRPr="00DA06F7" w:rsidRDefault="009627F8" w:rsidP="00DF57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Use of NU</w:t>
      </w:r>
      <w:r w:rsidR="001F25B6">
        <w:rPr>
          <w:rFonts w:asciiTheme="majorHAnsi" w:hAnsiTheme="majorHAnsi" w:cstheme="majorHAnsi"/>
          <w:b/>
        </w:rPr>
        <w:t xml:space="preserve">GoKidney Center Cores services and facilities </w:t>
      </w:r>
    </w:p>
    <w:p w14:paraId="10DD1967" w14:textId="77777777" w:rsidR="00141412" w:rsidRPr="00DF573D" w:rsidRDefault="00141412" w:rsidP="000C1D6C">
      <w:pPr>
        <w:spacing w:after="0"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DF573D">
        <w:rPr>
          <w:rFonts w:asciiTheme="majorHAnsi" w:hAnsiTheme="majorHAnsi" w:cstheme="majorHAnsi"/>
          <w:b/>
          <w:u w:val="single"/>
        </w:rPr>
        <w:t>Additional Information</w:t>
      </w:r>
      <w:r>
        <w:rPr>
          <w:rFonts w:asciiTheme="majorHAnsi" w:hAnsiTheme="majorHAnsi" w:cstheme="majorHAnsi"/>
          <w:b/>
          <w:u w:val="single"/>
        </w:rPr>
        <w:t xml:space="preserve"> (no maximum)</w:t>
      </w:r>
    </w:p>
    <w:p w14:paraId="0D244F20" w14:textId="77777777" w:rsidR="00344E5F" w:rsidRPr="00414B7A" w:rsidRDefault="00344E5F" w:rsidP="00DF5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>Investigator biosketch (NIH format</w:t>
      </w:r>
      <w:r w:rsidR="0093082B" w:rsidRPr="00414B7A">
        <w:rPr>
          <w:rFonts w:asciiTheme="majorHAnsi" w:hAnsiTheme="majorHAnsi" w:cstheme="majorHAnsi"/>
          <w:b/>
        </w:rPr>
        <w:t>; 5 page limit</w:t>
      </w:r>
      <w:r w:rsidRPr="00414B7A">
        <w:rPr>
          <w:rFonts w:asciiTheme="majorHAnsi" w:hAnsiTheme="majorHAnsi" w:cstheme="majorHAnsi"/>
          <w:b/>
        </w:rPr>
        <w:t>)</w:t>
      </w:r>
      <w:r w:rsidR="0076496B" w:rsidRPr="00414B7A">
        <w:rPr>
          <w:rFonts w:asciiTheme="majorHAnsi" w:hAnsiTheme="majorHAnsi" w:cstheme="majorHAnsi"/>
          <w:b/>
        </w:rPr>
        <w:t xml:space="preserve"> </w:t>
      </w:r>
    </w:p>
    <w:p w14:paraId="051364C1" w14:textId="77777777" w:rsidR="00E73AC7" w:rsidRDefault="00E73AC7" w:rsidP="00127CA6">
      <w:pPr>
        <w:pStyle w:val="NormalWeb"/>
        <w:numPr>
          <w:ilvl w:val="0"/>
          <w:numId w:val="3"/>
        </w:numPr>
        <w:spacing w:after="0" w:afterAutospacing="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Lay language summary (2-3 sentences) </w:t>
      </w:r>
    </w:p>
    <w:p w14:paraId="1D79062B" w14:textId="7F53FD34" w:rsidR="00E73AC7" w:rsidRPr="00127CA6" w:rsidRDefault="00E73AC7" w:rsidP="00127CA6">
      <w:pPr>
        <w:pStyle w:val="NormalWeb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127CA6">
        <w:rPr>
          <w:rFonts w:asciiTheme="majorHAnsi" w:hAnsiTheme="majorHAnsi" w:cstheme="majorHAnsi"/>
          <w:sz w:val="22"/>
          <w:szCs w:val="22"/>
        </w:rPr>
        <w:t xml:space="preserve">Please describe the impact of your research in a way that is accessible to individuals without a scientific background. If your grant receives funding, this summary will be used on the NUGoKidney website and in our communications. </w:t>
      </w:r>
    </w:p>
    <w:p w14:paraId="44FC35C6" w14:textId="4E07D4BC" w:rsidR="0076496B" w:rsidRPr="00414B7A" w:rsidRDefault="00344E5F" w:rsidP="00DF573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>Project timeline</w:t>
      </w:r>
    </w:p>
    <w:p w14:paraId="75C329E0" w14:textId="1582780F" w:rsidR="00DF573D" w:rsidRDefault="00344E5F" w:rsidP="000C1D6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414B7A">
        <w:rPr>
          <w:rFonts w:asciiTheme="majorHAnsi" w:hAnsiTheme="majorHAnsi" w:cstheme="majorHAnsi"/>
          <w:b/>
        </w:rPr>
        <w:t>Budget</w:t>
      </w:r>
      <w:r w:rsidR="0076496B" w:rsidRPr="00414B7A">
        <w:rPr>
          <w:rFonts w:asciiTheme="majorHAnsi" w:hAnsiTheme="majorHAnsi" w:cstheme="majorHAnsi"/>
          <w:b/>
        </w:rPr>
        <w:t xml:space="preserve"> (</w:t>
      </w:r>
      <w:r w:rsidR="0076496B" w:rsidRPr="00414B7A">
        <w:rPr>
          <w:rFonts w:asciiTheme="majorHAnsi" w:hAnsiTheme="majorHAnsi" w:cstheme="majorHAnsi"/>
        </w:rPr>
        <w:t xml:space="preserve">must be well-justified and may </w:t>
      </w:r>
      <w:r w:rsidR="0076496B" w:rsidRPr="001C6248">
        <w:rPr>
          <w:rFonts w:asciiTheme="majorHAnsi" w:hAnsiTheme="majorHAnsi" w:cstheme="majorHAnsi"/>
          <w:highlight w:val="yellow"/>
        </w:rPr>
        <w:t>not exceed $</w:t>
      </w:r>
      <w:r w:rsidR="001C6248" w:rsidRPr="001C6248">
        <w:rPr>
          <w:rFonts w:asciiTheme="majorHAnsi" w:hAnsiTheme="majorHAnsi" w:cstheme="majorHAnsi"/>
          <w:highlight w:val="yellow"/>
        </w:rPr>
        <w:t>50,000</w:t>
      </w:r>
      <w:r w:rsidR="0093082B" w:rsidRPr="001C6248">
        <w:rPr>
          <w:rFonts w:asciiTheme="majorHAnsi" w:hAnsiTheme="majorHAnsi" w:cstheme="majorHAnsi"/>
          <w:highlight w:val="yellow"/>
        </w:rPr>
        <w:t xml:space="preserve"> </w:t>
      </w:r>
      <w:r w:rsidR="0076496B" w:rsidRPr="001C6248">
        <w:rPr>
          <w:rFonts w:asciiTheme="majorHAnsi" w:hAnsiTheme="majorHAnsi" w:cstheme="majorHAnsi"/>
          <w:highlight w:val="yellow"/>
        </w:rPr>
        <w:t xml:space="preserve">in </w:t>
      </w:r>
      <w:r w:rsidR="000C1D6C">
        <w:rPr>
          <w:rFonts w:asciiTheme="majorHAnsi" w:hAnsiTheme="majorHAnsi" w:cstheme="majorHAnsi"/>
          <w:highlight w:val="yellow"/>
        </w:rPr>
        <w:t>total</w:t>
      </w:r>
      <w:r w:rsidR="001C6248" w:rsidRPr="001C6248">
        <w:rPr>
          <w:rFonts w:asciiTheme="majorHAnsi" w:hAnsiTheme="majorHAnsi" w:cstheme="majorHAnsi"/>
          <w:highlight w:val="yellow"/>
        </w:rPr>
        <w:t xml:space="preserve"> </w:t>
      </w:r>
      <w:r w:rsidR="0076496B" w:rsidRPr="001C6248">
        <w:rPr>
          <w:rFonts w:asciiTheme="majorHAnsi" w:hAnsiTheme="majorHAnsi" w:cstheme="majorHAnsi"/>
          <w:highlight w:val="yellow"/>
        </w:rPr>
        <w:t>costs</w:t>
      </w:r>
      <w:r w:rsidR="000C1D6C">
        <w:rPr>
          <w:rFonts w:asciiTheme="majorHAnsi" w:hAnsiTheme="majorHAnsi" w:cstheme="majorHAnsi"/>
          <w:highlight w:val="yellow"/>
        </w:rPr>
        <w:t xml:space="preserve"> for the entire project period</w:t>
      </w:r>
      <w:r w:rsidR="0076496B" w:rsidRPr="001C6248">
        <w:rPr>
          <w:rFonts w:asciiTheme="majorHAnsi" w:hAnsiTheme="majorHAnsi" w:cstheme="majorHAnsi"/>
          <w:highlight w:val="yellow"/>
        </w:rPr>
        <w:t>.</w:t>
      </w:r>
      <w:r w:rsidR="0076496B" w:rsidRPr="00414B7A">
        <w:rPr>
          <w:rFonts w:asciiTheme="majorHAnsi" w:hAnsiTheme="majorHAnsi" w:cstheme="majorHAnsi"/>
        </w:rPr>
        <w:t xml:space="preserve"> Budgets should be for one year)</w:t>
      </w:r>
      <w:r w:rsidR="00141412" w:rsidRPr="00141412">
        <w:rPr>
          <w:rFonts w:asciiTheme="majorHAnsi" w:hAnsiTheme="majorHAnsi" w:cstheme="majorHAnsi"/>
          <w:b/>
        </w:rPr>
        <w:t xml:space="preserve"> </w:t>
      </w:r>
    </w:p>
    <w:p w14:paraId="6262133B" w14:textId="3E317B7B" w:rsidR="00DF573D" w:rsidRPr="00DF573D" w:rsidRDefault="00DF573D" w:rsidP="000C1D6C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Theme="majorHAnsi" w:hAnsiTheme="majorHAnsi" w:cstheme="majorHAnsi"/>
        </w:rPr>
      </w:pPr>
      <w:r w:rsidRPr="000C1D6C">
        <w:rPr>
          <w:rFonts w:asciiTheme="majorHAnsi" w:hAnsiTheme="majorHAnsi" w:cstheme="majorHAnsi"/>
          <w:u w:val="single"/>
        </w:rPr>
        <w:t>Permitted budget</w:t>
      </w:r>
      <w:r w:rsidRPr="00DF573D">
        <w:rPr>
          <w:rFonts w:asciiTheme="majorHAnsi" w:hAnsiTheme="majorHAnsi" w:cstheme="majorHAnsi"/>
        </w:rPr>
        <w:t xml:space="preserve"> categories include: </w:t>
      </w:r>
      <w:r w:rsidR="000C1D6C" w:rsidRPr="000C1D6C">
        <w:rPr>
          <w:rFonts w:asciiTheme="majorHAnsi" w:hAnsiTheme="majorHAnsi" w:cstheme="majorHAnsi"/>
        </w:rPr>
        <w:t>PI salary support (not to exceed 10% of total direct costs including fringe benefits), supplies, salary support for other personnel (e.g., study coordinator, technician), animal purchase and housing, core service usage, patient incentives (for clinical studies only)</w:t>
      </w:r>
    </w:p>
    <w:p w14:paraId="17ADCBA8" w14:textId="2EB4D0BE" w:rsidR="00DF573D" w:rsidRDefault="00DF573D" w:rsidP="000C1D6C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Theme="majorHAnsi" w:hAnsiTheme="majorHAnsi" w:cstheme="majorHAnsi"/>
        </w:rPr>
      </w:pPr>
      <w:r w:rsidRPr="006F3E3E">
        <w:rPr>
          <w:rFonts w:asciiTheme="majorHAnsi" w:hAnsiTheme="majorHAnsi" w:cstheme="majorHAnsi"/>
          <w:u w:val="single"/>
        </w:rPr>
        <w:lastRenderedPageBreak/>
        <w:t>Budget categories n</w:t>
      </w:r>
      <w:r w:rsidR="000C1D6C" w:rsidRPr="006F3E3E">
        <w:rPr>
          <w:rFonts w:asciiTheme="majorHAnsi" w:hAnsiTheme="majorHAnsi" w:cstheme="majorHAnsi"/>
          <w:u w:val="single"/>
        </w:rPr>
        <w:t>ot permitted</w:t>
      </w:r>
      <w:r w:rsidR="000C1D6C" w:rsidRPr="006F3E3E">
        <w:rPr>
          <w:rFonts w:asciiTheme="majorHAnsi" w:hAnsiTheme="majorHAnsi" w:cstheme="majorHAnsi"/>
        </w:rPr>
        <w:t>:</w:t>
      </w:r>
      <w:r w:rsidR="000C1D6C">
        <w:rPr>
          <w:rFonts w:asciiTheme="majorHAnsi" w:hAnsiTheme="majorHAnsi" w:cstheme="majorHAnsi"/>
        </w:rPr>
        <w:t xml:space="preserve"> equipment </w:t>
      </w:r>
    </w:p>
    <w:p w14:paraId="39B86439" w14:textId="072658A8" w:rsidR="00DA06F7" w:rsidRDefault="001F25B6" w:rsidP="000C1D6C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Theme="majorHAnsi" w:hAnsiTheme="majorHAnsi" w:cstheme="majorHAnsi"/>
        </w:rPr>
      </w:pPr>
      <w:r w:rsidRPr="009A7BFB">
        <w:rPr>
          <w:rFonts w:asciiTheme="majorHAnsi" w:hAnsiTheme="majorHAnsi" w:cstheme="majorHAnsi"/>
        </w:rPr>
        <w:t xml:space="preserve">Investigators </w:t>
      </w:r>
      <w:r w:rsidRPr="00810D77">
        <w:rPr>
          <w:rFonts w:asciiTheme="majorHAnsi" w:hAnsiTheme="majorHAnsi" w:cstheme="majorHAnsi"/>
          <w:b/>
          <w:u w:val="single"/>
        </w:rPr>
        <w:t>need</w:t>
      </w:r>
      <w:r w:rsidRPr="009A7BFB">
        <w:rPr>
          <w:rFonts w:asciiTheme="majorHAnsi" w:hAnsiTheme="majorHAnsi" w:cstheme="majorHAnsi"/>
        </w:rPr>
        <w:t xml:space="preserve"> to specify which </w:t>
      </w:r>
      <w:r w:rsidR="009627F8">
        <w:rPr>
          <w:rFonts w:asciiTheme="majorHAnsi" w:hAnsiTheme="majorHAnsi" w:cstheme="majorHAnsi"/>
          <w:b/>
        </w:rPr>
        <w:t>NU</w:t>
      </w:r>
      <w:r w:rsidRPr="00AC160D">
        <w:rPr>
          <w:rFonts w:asciiTheme="majorHAnsi" w:hAnsiTheme="majorHAnsi" w:cstheme="majorHAnsi"/>
          <w:b/>
        </w:rPr>
        <w:t xml:space="preserve">GoKidney </w:t>
      </w:r>
      <w:r w:rsidRPr="009A7BFB">
        <w:rPr>
          <w:rFonts w:asciiTheme="majorHAnsi" w:hAnsiTheme="majorHAnsi" w:cstheme="majorHAnsi"/>
        </w:rPr>
        <w:t>Core facilities will be used for the conduct of their proposed studies, and justify the need to utilize these services.</w:t>
      </w:r>
    </w:p>
    <w:p w14:paraId="1AA7BAC8" w14:textId="6868D9D7" w:rsidR="00141412" w:rsidRPr="00DA06F7" w:rsidRDefault="00DF573D" w:rsidP="000C1D6C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use budget template</w:t>
      </w:r>
      <w:r w:rsidR="00DA06F7">
        <w:rPr>
          <w:rFonts w:asciiTheme="majorHAnsi" w:hAnsiTheme="majorHAnsi" w:cstheme="majorHAnsi"/>
        </w:rPr>
        <w:t xml:space="preserve"> </w:t>
      </w:r>
      <w:r w:rsidR="009627F8">
        <w:rPr>
          <w:rFonts w:asciiTheme="majorHAnsi" w:hAnsiTheme="majorHAnsi" w:cstheme="majorHAnsi"/>
        </w:rPr>
        <w:t xml:space="preserve">found on the </w:t>
      </w:r>
      <w:hyperlink r:id="rId10" w:history="1">
        <w:r w:rsidR="009627F8" w:rsidRPr="009627F8">
          <w:rPr>
            <w:rStyle w:val="Hyperlink"/>
            <w:rFonts w:asciiTheme="majorHAnsi" w:hAnsiTheme="majorHAnsi" w:cstheme="majorHAnsi"/>
          </w:rPr>
          <w:t>application page</w:t>
        </w:r>
      </w:hyperlink>
      <w:bookmarkStart w:id="1" w:name="_GoBack"/>
      <w:bookmarkEnd w:id="1"/>
      <w:r w:rsidR="009627F8">
        <w:rPr>
          <w:rFonts w:asciiTheme="majorHAnsi" w:hAnsiTheme="majorHAnsi" w:cstheme="majorHAnsi"/>
        </w:rPr>
        <w:t xml:space="preserve"> or </w:t>
      </w:r>
      <w:hyperlink r:id="rId11" w:history="1">
        <w:r w:rsidR="009627F8" w:rsidRPr="009627F8">
          <w:rPr>
            <w:rStyle w:val="Hyperlink"/>
            <w:rFonts w:asciiTheme="majorHAnsi" w:hAnsiTheme="majorHAnsi" w:cstheme="majorHAnsi"/>
          </w:rPr>
          <w:t>here</w:t>
        </w:r>
      </w:hyperlink>
      <w:r w:rsidR="009627F8">
        <w:rPr>
          <w:rFonts w:asciiTheme="majorHAnsi" w:hAnsiTheme="majorHAnsi" w:cstheme="majorHAnsi"/>
        </w:rPr>
        <w:t>.</w:t>
      </w:r>
    </w:p>
    <w:p w14:paraId="30A99949" w14:textId="1F6B278A" w:rsidR="000662DA" w:rsidRPr="000662DA" w:rsidRDefault="00141412" w:rsidP="000662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141412">
        <w:rPr>
          <w:rFonts w:asciiTheme="majorHAnsi" w:hAnsiTheme="majorHAnsi" w:cstheme="majorHAnsi"/>
          <w:b/>
        </w:rPr>
        <w:t>References</w:t>
      </w:r>
    </w:p>
    <w:sectPr w:rsidR="000662DA" w:rsidRPr="000662DA" w:rsidSect="00F94EBB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752F" w14:textId="77777777" w:rsidR="007F755E" w:rsidRDefault="007F755E" w:rsidP="00DA06F7">
      <w:pPr>
        <w:spacing w:after="0" w:line="240" w:lineRule="auto"/>
      </w:pPr>
      <w:r>
        <w:separator/>
      </w:r>
    </w:p>
  </w:endnote>
  <w:endnote w:type="continuationSeparator" w:id="0">
    <w:p w14:paraId="7C8727CB" w14:textId="77777777" w:rsidR="007F755E" w:rsidRDefault="007F755E" w:rsidP="00DA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33F3A" w14:textId="77777777" w:rsidR="007F755E" w:rsidRDefault="007F755E" w:rsidP="00DA06F7">
      <w:pPr>
        <w:spacing w:after="0" w:line="240" w:lineRule="auto"/>
      </w:pPr>
      <w:r>
        <w:separator/>
      </w:r>
    </w:p>
  </w:footnote>
  <w:footnote w:type="continuationSeparator" w:id="0">
    <w:p w14:paraId="655D96CC" w14:textId="77777777" w:rsidR="007F755E" w:rsidRDefault="007F755E" w:rsidP="00DA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4B7A"/>
    <w:multiLevelType w:val="hybridMultilevel"/>
    <w:tmpl w:val="9FEA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36F"/>
    <w:multiLevelType w:val="hybridMultilevel"/>
    <w:tmpl w:val="9C502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1173"/>
    <w:multiLevelType w:val="hybridMultilevel"/>
    <w:tmpl w:val="305A6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4505DB"/>
    <w:multiLevelType w:val="hybridMultilevel"/>
    <w:tmpl w:val="9C502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D787C"/>
    <w:multiLevelType w:val="hybridMultilevel"/>
    <w:tmpl w:val="A70E4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F"/>
    <w:rsid w:val="00024154"/>
    <w:rsid w:val="000662DA"/>
    <w:rsid w:val="000C1D6C"/>
    <w:rsid w:val="001105BC"/>
    <w:rsid w:val="00127CA6"/>
    <w:rsid w:val="00141412"/>
    <w:rsid w:val="00157D8F"/>
    <w:rsid w:val="001C6248"/>
    <w:rsid w:val="001F25B6"/>
    <w:rsid w:val="00287FE5"/>
    <w:rsid w:val="002B3BCD"/>
    <w:rsid w:val="003402BB"/>
    <w:rsid w:val="00342D11"/>
    <w:rsid w:val="00344E5F"/>
    <w:rsid w:val="00414B7A"/>
    <w:rsid w:val="0043222E"/>
    <w:rsid w:val="00540AE6"/>
    <w:rsid w:val="0054443B"/>
    <w:rsid w:val="005E6394"/>
    <w:rsid w:val="006011BD"/>
    <w:rsid w:val="006F3E3E"/>
    <w:rsid w:val="0076496B"/>
    <w:rsid w:val="0076632B"/>
    <w:rsid w:val="007C34CE"/>
    <w:rsid w:val="007C624B"/>
    <w:rsid w:val="007F755E"/>
    <w:rsid w:val="00802601"/>
    <w:rsid w:val="008202EE"/>
    <w:rsid w:val="00845485"/>
    <w:rsid w:val="0093082B"/>
    <w:rsid w:val="00930E64"/>
    <w:rsid w:val="009627F8"/>
    <w:rsid w:val="009C65C8"/>
    <w:rsid w:val="00A41FBD"/>
    <w:rsid w:val="00B61EC9"/>
    <w:rsid w:val="00BC7E86"/>
    <w:rsid w:val="00CA0841"/>
    <w:rsid w:val="00DA06F7"/>
    <w:rsid w:val="00DF573D"/>
    <w:rsid w:val="00E06F55"/>
    <w:rsid w:val="00E1084D"/>
    <w:rsid w:val="00E448CC"/>
    <w:rsid w:val="00E73AC7"/>
    <w:rsid w:val="00EC6FF4"/>
    <w:rsid w:val="00F618E5"/>
    <w:rsid w:val="00F90DC4"/>
    <w:rsid w:val="00F94EBB"/>
    <w:rsid w:val="00F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D46E"/>
  <w15:docId w15:val="{C521A423-A259-4FAC-96ED-94806C77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06F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E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1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A06F7"/>
    <w:rPr>
      <w:rFonts w:ascii="Arial" w:eastAsia="Times New Roman" w:hAnsi="Arial" w:cs="Arial"/>
      <w:b/>
      <w:bCs/>
    </w:rPr>
  </w:style>
  <w:style w:type="paragraph" w:customStyle="1" w:styleId="DataField10pt">
    <w:name w:val="Data Field 10pt"/>
    <w:basedOn w:val="Normal"/>
    <w:rsid w:val="00DA06F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taField11pt">
    <w:name w:val="Data Field 11pt"/>
    <w:basedOn w:val="Normal"/>
    <w:rsid w:val="00DA06F7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FormFieldCaption">
    <w:name w:val="Form Field Caption"/>
    <w:basedOn w:val="Normal"/>
    <w:rsid w:val="00DA06F7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DA06F7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DA06F7"/>
    <w:pPr>
      <w:spacing w:line="240" w:lineRule="auto"/>
    </w:pPr>
  </w:style>
  <w:style w:type="paragraph" w:customStyle="1" w:styleId="Arial10BoldText">
    <w:name w:val="Arial10BoldText"/>
    <w:basedOn w:val="Normal"/>
    <w:rsid w:val="00DA06F7"/>
    <w:pPr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F7"/>
  </w:style>
  <w:style w:type="paragraph" w:styleId="Footer">
    <w:name w:val="footer"/>
    <w:basedOn w:val="Normal"/>
    <w:link w:val="FooterChar"/>
    <w:uiPriority w:val="99"/>
    <w:unhideWhenUsed/>
    <w:rsid w:val="00DA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F7"/>
  </w:style>
  <w:style w:type="character" w:styleId="FollowedHyperlink">
    <w:name w:val="FollowedHyperlink"/>
    <w:basedOn w:val="DefaultParagraphFont"/>
    <w:uiPriority w:val="99"/>
    <w:semiHidden/>
    <w:unhideWhenUsed/>
    <w:rsid w:val="00E73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phrohub.org/docs/fy2022-pf-budget-template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phrohub.org/funding/2022appli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phrohub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B6EA-06EC-40FF-A978-33519252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Minardi</dc:creator>
  <cp:lastModifiedBy>nephro HUB</cp:lastModifiedBy>
  <cp:revision>3</cp:revision>
  <dcterms:created xsi:type="dcterms:W3CDTF">2021-03-01T16:06:00Z</dcterms:created>
  <dcterms:modified xsi:type="dcterms:W3CDTF">2021-03-01T16:09:00Z</dcterms:modified>
</cp:coreProperties>
</file>